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BEA5C" w14:textId="565F9238" w:rsidR="00061125" w:rsidRDefault="00061125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1A680DB" wp14:editId="6F379840">
            <wp:simplePos x="0" y="0"/>
            <wp:positionH relativeFrom="column">
              <wp:posOffset>3036498</wp:posOffset>
            </wp:positionH>
            <wp:positionV relativeFrom="page">
              <wp:posOffset>-353683</wp:posOffset>
            </wp:positionV>
            <wp:extent cx="2493645" cy="178117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ferenc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1781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57085FE" w14:textId="227AA6D9" w:rsidR="00D10411" w:rsidRDefault="00D10411"/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014"/>
        <w:gridCol w:w="1027"/>
        <w:gridCol w:w="2414"/>
        <w:gridCol w:w="1846"/>
        <w:gridCol w:w="3269"/>
        <w:gridCol w:w="3365"/>
        <w:gridCol w:w="15"/>
      </w:tblGrid>
      <w:tr w:rsidR="00C6300E" w14:paraId="6F4164AA" w14:textId="2E6ADA7B" w:rsidTr="00061125">
        <w:trPr>
          <w:gridAfter w:val="1"/>
          <w:wAfter w:w="15" w:type="dxa"/>
        </w:trPr>
        <w:tc>
          <w:tcPr>
            <w:tcW w:w="6295" w:type="dxa"/>
            <w:gridSpan w:val="4"/>
            <w:shd w:val="clear" w:color="auto" w:fill="F7CAAC" w:themeFill="accent2" w:themeFillTint="66"/>
          </w:tcPr>
          <w:p w14:paraId="5CC9F0EE" w14:textId="29BEA285" w:rsidR="00C6300E" w:rsidRPr="00FD1E6A" w:rsidRDefault="00FD1E6A" w:rsidP="00FD1E6A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bookmarkStart w:id="1" w:name="_Hlk28881730"/>
            <w:r w:rsidRPr="00FD1E6A">
              <w:rPr>
                <w:rFonts w:cstheme="minorHAnsi"/>
                <w:b/>
                <w:bCs/>
                <w:sz w:val="40"/>
                <w:szCs w:val="40"/>
              </w:rPr>
              <w:t xml:space="preserve">Pain Summit </w:t>
            </w:r>
            <w:r>
              <w:rPr>
                <w:rFonts w:cstheme="minorHAnsi"/>
                <w:b/>
                <w:bCs/>
                <w:sz w:val="40"/>
                <w:szCs w:val="40"/>
              </w:rPr>
              <w:t>Programming</w:t>
            </w:r>
          </w:p>
          <w:p w14:paraId="1658FF28" w14:textId="0F2740A7" w:rsidR="00FD1E6A" w:rsidRPr="00FD1E6A" w:rsidRDefault="00FD1E6A" w:rsidP="00FD1E6A">
            <w:pPr>
              <w:jc w:val="center"/>
              <w:rPr>
                <w:rFonts w:cstheme="minorHAnsi"/>
              </w:rPr>
            </w:pPr>
            <w:r w:rsidRPr="00FD1E6A">
              <w:rPr>
                <w:rFonts w:cstheme="minorHAnsi"/>
                <w:b/>
                <w:bCs/>
                <w:sz w:val="40"/>
                <w:szCs w:val="40"/>
              </w:rPr>
              <w:t>Understanding Widespread Pain</w:t>
            </w:r>
          </w:p>
        </w:tc>
        <w:tc>
          <w:tcPr>
            <w:tcW w:w="3272" w:type="dxa"/>
            <w:shd w:val="clear" w:color="auto" w:fill="9CC2E5" w:themeFill="accent5" w:themeFillTint="99"/>
          </w:tcPr>
          <w:p w14:paraId="2618349C" w14:textId="68C18E1A" w:rsidR="00C6300E" w:rsidRPr="00FD1E6A" w:rsidRDefault="003E01B3" w:rsidP="00FD1E6A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 xml:space="preserve">Spring </w:t>
            </w:r>
            <w:r w:rsidR="00FD1E6A">
              <w:rPr>
                <w:rFonts w:cstheme="minorHAnsi"/>
                <w:b/>
                <w:bCs/>
                <w:sz w:val="40"/>
                <w:szCs w:val="40"/>
              </w:rPr>
              <w:t>Conference</w:t>
            </w:r>
            <w:r w:rsidR="00FD1E6A" w:rsidRPr="00FD1E6A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="00FD1E6A">
              <w:rPr>
                <w:rFonts w:cstheme="minorHAnsi"/>
                <w:b/>
                <w:bCs/>
                <w:sz w:val="40"/>
                <w:szCs w:val="40"/>
              </w:rPr>
              <w:t xml:space="preserve">Programming </w:t>
            </w:r>
          </w:p>
        </w:tc>
        <w:tc>
          <w:tcPr>
            <w:tcW w:w="3368" w:type="dxa"/>
            <w:shd w:val="clear" w:color="auto" w:fill="9CC2E5" w:themeFill="accent5" w:themeFillTint="99"/>
          </w:tcPr>
          <w:p w14:paraId="544C6B89" w14:textId="04942E11" w:rsidR="00C6300E" w:rsidRPr="00FD1E6A" w:rsidRDefault="003E01B3" w:rsidP="00FD1E6A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 xml:space="preserve">Spring </w:t>
            </w:r>
            <w:r w:rsidR="00FD1E6A">
              <w:rPr>
                <w:rFonts w:cstheme="minorHAnsi"/>
                <w:b/>
                <w:bCs/>
                <w:sz w:val="40"/>
                <w:szCs w:val="40"/>
              </w:rPr>
              <w:t>Conference</w:t>
            </w:r>
            <w:r w:rsidR="00FD1E6A" w:rsidRPr="00FD1E6A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="00FD1E6A">
              <w:rPr>
                <w:rFonts w:cstheme="minorHAnsi"/>
                <w:b/>
                <w:bCs/>
                <w:sz w:val="40"/>
                <w:szCs w:val="40"/>
              </w:rPr>
              <w:t xml:space="preserve">Programming </w:t>
            </w:r>
          </w:p>
        </w:tc>
      </w:tr>
      <w:tr w:rsidR="00B926B5" w:rsidRPr="00B926B5" w14:paraId="71030C01" w14:textId="12C65238" w:rsidTr="00061125">
        <w:trPr>
          <w:gridAfter w:val="1"/>
          <w:wAfter w:w="15" w:type="dxa"/>
        </w:trPr>
        <w:tc>
          <w:tcPr>
            <w:tcW w:w="1003" w:type="dxa"/>
            <w:shd w:val="clear" w:color="auto" w:fill="auto"/>
          </w:tcPr>
          <w:p w14:paraId="197D3807" w14:textId="77C0119A" w:rsidR="00B926B5" w:rsidRPr="00B926B5" w:rsidRDefault="00B926B5">
            <w:pPr>
              <w:rPr>
                <w:rFonts w:cstheme="minorHAnsi"/>
              </w:rPr>
            </w:pPr>
            <w:r w:rsidRPr="00B926B5">
              <w:rPr>
                <w:rFonts w:cstheme="minorHAnsi"/>
              </w:rPr>
              <w:t>7:00</w:t>
            </w:r>
            <w:r w:rsidR="00061125">
              <w:rPr>
                <w:rFonts w:cstheme="minorHAnsi"/>
              </w:rPr>
              <w:t>am</w:t>
            </w:r>
          </w:p>
        </w:tc>
        <w:tc>
          <w:tcPr>
            <w:tcW w:w="1027" w:type="dxa"/>
            <w:shd w:val="clear" w:color="auto" w:fill="auto"/>
          </w:tcPr>
          <w:p w14:paraId="73DB111F" w14:textId="52CB08A0" w:rsidR="00B926B5" w:rsidRPr="00B926B5" w:rsidRDefault="00B926B5">
            <w:pPr>
              <w:rPr>
                <w:rFonts w:cstheme="minorHAnsi"/>
              </w:rPr>
            </w:pPr>
            <w:r w:rsidRPr="00B926B5">
              <w:rPr>
                <w:rFonts w:cstheme="minorHAnsi"/>
              </w:rPr>
              <w:t>8:00</w:t>
            </w:r>
            <w:r w:rsidR="00061125">
              <w:rPr>
                <w:rFonts w:cstheme="minorHAnsi"/>
              </w:rPr>
              <w:t>am</w:t>
            </w:r>
          </w:p>
        </w:tc>
        <w:tc>
          <w:tcPr>
            <w:tcW w:w="10905" w:type="dxa"/>
            <w:gridSpan w:val="4"/>
            <w:shd w:val="clear" w:color="auto" w:fill="auto"/>
          </w:tcPr>
          <w:p w14:paraId="5D4CF3F3" w14:textId="742A236B" w:rsidR="00B926B5" w:rsidRPr="00B926B5" w:rsidRDefault="00B926B5" w:rsidP="00AC1977">
            <w:pPr>
              <w:jc w:val="center"/>
              <w:rPr>
                <w:rFonts w:cstheme="minorHAnsi"/>
              </w:rPr>
            </w:pPr>
            <w:r w:rsidRPr="00B926B5">
              <w:rPr>
                <w:rFonts w:cstheme="minorHAnsi"/>
              </w:rPr>
              <w:t>Registration/Breakfast/Exhibit Hall</w:t>
            </w:r>
          </w:p>
        </w:tc>
      </w:tr>
      <w:tr w:rsidR="00C6300E" w:rsidRPr="00B926B5" w14:paraId="29908373" w14:textId="4F5385D8" w:rsidTr="00061125">
        <w:trPr>
          <w:gridAfter w:val="1"/>
          <w:wAfter w:w="15" w:type="dxa"/>
        </w:trPr>
        <w:tc>
          <w:tcPr>
            <w:tcW w:w="1003" w:type="dxa"/>
          </w:tcPr>
          <w:p w14:paraId="110302F9" w14:textId="1C260392" w:rsidR="00C6300E" w:rsidRPr="00B926B5" w:rsidRDefault="00C6300E">
            <w:pPr>
              <w:rPr>
                <w:rFonts w:cstheme="minorHAnsi"/>
              </w:rPr>
            </w:pPr>
            <w:r w:rsidRPr="00B926B5">
              <w:rPr>
                <w:rFonts w:cstheme="minorHAnsi"/>
              </w:rPr>
              <w:t>8:</w:t>
            </w:r>
            <w:r w:rsidR="00BC5E32" w:rsidRPr="00B926B5">
              <w:rPr>
                <w:rFonts w:cstheme="minorHAnsi"/>
              </w:rPr>
              <w:t>00</w:t>
            </w:r>
            <w:r w:rsidR="00061125">
              <w:rPr>
                <w:rFonts w:cstheme="minorHAnsi"/>
              </w:rPr>
              <w:t>am</w:t>
            </w:r>
          </w:p>
        </w:tc>
        <w:tc>
          <w:tcPr>
            <w:tcW w:w="1027" w:type="dxa"/>
          </w:tcPr>
          <w:p w14:paraId="3B95BA90" w14:textId="03105217" w:rsidR="00C6300E" w:rsidRPr="00B926B5" w:rsidRDefault="00C6300E">
            <w:pPr>
              <w:rPr>
                <w:rFonts w:cstheme="minorHAnsi"/>
              </w:rPr>
            </w:pPr>
            <w:r w:rsidRPr="00B926B5">
              <w:rPr>
                <w:rFonts w:cstheme="minorHAnsi"/>
              </w:rPr>
              <w:t>10:00</w:t>
            </w:r>
            <w:r w:rsidR="00061125">
              <w:rPr>
                <w:rFonts w:cstheme="minorHAnsi"/>
              </w:rPr>
              <w:t>am</w:t>
            </w:r>
          </w:p>
        </w:tc>
        <w:tc>
          <w:tcPr>
            <w:tcW w:w="4265" w:type="dxa"/>
            <w:gridSpan w:val="2"/>
            <w:shd w:val="clear" w:color="auto" w:fill="FBE4D5" w:themeFill="accent2" w:themeFillTint="33"/>
          </w:tcPr>
          <w:p w14:paraId="1CCD7563" w14:textId="77777777" w:rsidR="00697AD2" w:rsidRDefault="00697AD2" w:rsidP="00697AD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Widespread Pain and Fatigue:  </w:t>
            </w:r>
          </w:p>
          <w:p w14:paraId="111D0CFE" w14:textId="77777777" w:rsidR="00697AD2" w:rsidRPr="00143691" w:rsidRDefault="00697AD2" w:rsidP="00697AD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Treat the Patient, Not the Label</w:t>
            </w:r>
          </w:p>
          <w:p w14:paraId="10ADE584" w14:textId="7A4AA2AF" w:rsidR="001B69A2" w:rsidRDefault="001B69A2" w:rsidP="000D6075">
            <w:pPr>
              <w:jc w:val="center"/>
              <w:rPr>
                <w:rFonts w:cstheme="minorHAnsi"/>
                <w:b/>
                <w:bCs/>
              </w:rPr>
            </w:pPr>
          </w:p>
          <w:p w14:paraId="1C501A73" w14:textId="77777777" w:rsidR="001B69A2" w:rsidRPr="00B926B5" w:rsidRDefault="001B69A2" w:rsidP="000D6075">
            <w:pPr>
              <w:jc w:val="center"/>
              <w:rPr>
                <w:rFonts w:cstheme="minorHAnsi"/>
                <w:b/>
                <w:bCs/>
              </w:rPr>
            </w:pPr>
          </w:p>
          <w:p w14:paraId="4B4F1E7E" w14:textId="24AC8B33" w:rsidR="00C6300E" w:rsidRPr="0046542C" w:rsidRDefault="00C6300E" w:rsidP="000D6075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46542C">
              <w:rPr>
                <w:rFonts w:cstheme="minorHAnsi"/>
                <w:i/>
                <w:iCs/>
                <w:sz w:val="20"/>
                <w:szCs w:val="20"/>
              </w:rPr>
              <w:t>Adriaan</w:t>
            </w:r>
            <w:proofErr w:type="spellEnd"/>
            <w:r w:rsidRPr="0046542C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6542C">
              <w:rPr>
                <w:rFonts w:cstheme="minorHAnsi"/>
                <w:i/>
                <w:iCs/>
                <w:sz w:val="20"/>
                <w:szCs w:val="20"/>
              </w:rPr>
              <w:t>Louw</w:t>
            </w:r>
            <w:proofErr w:type="spellEnd"/>
            <w:r w:rsidRPr="0046542C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r w:rsidR="00AE5F66" w:rsidRPr="0046542C">
              <w:rPr>
                <w:rFonts w:cstheme="minorHAnsi"/>
                <w:i/>
                <w:iCs/>
                <w:sz w:val="20"/>
                <w:szCs w:val="20"/>
              </w:rPr>
              <w:t>PT, PhD, CSMT</w:t>
            </w:r>
          </w:p>
          <w:p w14:paraId="7A22F150" w14:textId="08F951C9" w:rsidR="00C6300E" w:rsidRPr="00B926B5" w:rsidRDefault="00C6300E" w:rsidP="000D607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3272" w:type="dxa"/>
            <w:shd w:val="clear" w:color="auto" w:fill="BDD6EE" w:themeFill="accent5" w:themeFillTint="66"/>
          </w:tcPr>
          <w:p w14:paraId="0962EA47" w14:textId="77777777" w:rsidR="00C6300E" w:rsidRPr="006D33D1" w:rsidRDefault="00BC56EA" w:rsidP="00C6300E">
            <w:pPr>
              <w:jc w:val="center"/>
              <w:rPr>
                <w:rFonts w:cstheme="minorHAnsi"/>
                <w:b/>
                <w:bCs/>
              </w:rPr>
            </w:pPr>
            <w:r w:rsidRPr="006D33D1">
              <w:rPr>
                <w:rFonts w:cstheme="minorHAnsi"/>
                <w:b/>
                <w:bCs/>
              </w:rPr>
              <w:t>New Considerations for Exercise Prescription for the Geriatric Population</w:t>
            </w:r>
          </w:p>
          <w:p w14:paraId="3FCE5CFC" w14:textId="77777777" w:rsidR="001B69A2" w:rsidRDefault="001B69A2" w:rsidP="00C6300E">
            <w:pPr>
              <w:jc w:val="center"/>
              <w:rPr>
                <w:i/>
                <w:iCs/>
                <w:sz w:val="20"/>
                <w:szCs w:val="20"/>
              </w:rPr>
            </w:pPr>
            <w:r w:rsidRPr="001B69A2">
              <w:rPr>
                <w:i/>
                <w:iCs/>
                <w:sz w:val="20"/>
                <w:szCs w:val="20"/>
              </w:rPr>
              <w:t xml:space="preserve">Frank </w:t>
            </w:r>
            <w:proofErr w:type="spellStart"/>
            <w:r w:rsidRPr="001B69A2">
              <w:rPr>
                <w:i/>
                <w:iCs/>
                <w:sz w:val="20"/>
                <w:szCs w:val="20"/>
              </w:rPr>
              <w:t>Aerts</w:t>
            </w:r>
            <w:proofErr w:type="spellEnd"/>
            <w:r w:rsidRPr="001B69A2">
              <w:rPr>
                <w:i/>
                <w:iCs/>
                <w:sz w:val="20"/>
                <w:szCs w:val="20"/>
              </w:rPr>
              <w:t>, PT, DSc, OCS, CMPT, CMP, CMET, CCVT</w:t>
            </w:r>
          </w:p>
          <w:p w14:paraId="309740F3" w14:textId="27117066" w:rsidR="00027F85" w:rsidRPr="00027F85" w:rsidRDefault="00027F85" w:rsidP="00C6300E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027F85">
              <w:rPr>
                <w:rFonts w:cstheme="minorHAnsi"/>
                <w:i/>
                <w:iCs/>
                <w:sz w:val="20"/>
                <w:szCs w:val="20"/>
              </w:rPr>
              <w:t xml:space="preserve">Becky </w:t>
            </w:r>
            <w:proofErr w:type="spellStart"/>
            <w:r w:rsidRPr="00027F85">
              <w:rPr>
                <w:rFonts w:cstheme="minorHAnsi"/>
                <w:i/>
                <w:iCs/>
                <w:sz w:val="20"/>
                <w:szCs w:val="20"/>
              </w:rPr>
              <w:t>Alwood</w:t>
            </w:r>
            <w:proofErr w:type="spellEnd"/>
            <w:r w:rsidRPr="00027F85">
              <w:rPr>
                <w:rFonts w:cstheme="minorHAnsi"/>
                <w:i/>
                <w:iCs/>
                <w:sz w:val="20"/>
                <w:szCs w:val="20"/>
              </w:rPr>
              <w:t>, MHS, OTR/L, CLT</w:t>
            </w:r>
          </w:p>
        </w:tc>
        <w:tc>
          <w:tcPr>
            <w:tcW w:w="3368" w:type="dxa"/>
            <w:shd w:val="clear" w:color="auto" w:fill="BDD6EE" w:themeFill="accent5" w:themeFillTint="66"/>
          </w:tcPr>
          <w:p w14:paraId="2A92077E" w14:textId="74B627BA" w:rsidR="00D45506" w:rsidRDefault="003B2F69" w:rsidP="00D455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Physical Therapy </w:t>
            </w:r>
            <w:r w:rsidR="00BC56EA" w:rsidRPr="006D33D1">
              <w:rPr>
                <w:rFonts w:cstheme="minorHAnsi"/>
                <w:b/>
                <w:bCs/>
              </w:rPr>
              <w:t xml:space="preserve">Implications of Cancer History </w:t>
            </w:r>
            <w:r w:rsidR="00D45506">
              <w:rPr>
                <w:rFonts w:cstheme="minorHAnsi"/>
                <w:b/>
                <w:bCs/>
              </w:rPr>
              <w:t>in the Older Adult</w:t>
            </w:r>
          </w:p>
          <w:p w14:paraId="1C885184" w14:textId="77777777" w:rsidR="00D45506" w:rsidRDefault="00D45506" w:rsidP="00D45506">
            <w:pPr>
              <w:jc w:val="center"/>
              <w:rPr>
                <w:rFonts w:cstheme="minorHAnsi"/>
                <w:bCs/>
                <w:i/>
                <w:iCs/>
                <w:szCs w:val="20"/>
              </w:rPr>
            </w:pPr>
          </w:p>
          <w:p w14:paraId="4522918D" w14:textId="77777777" w:rsidR="00D45506" w:rsidRDefault="00D45506" w:rsidP="00D45506">
            <w:pPr>
              <w:jc w:val="center"/>
              <w:rPr>
                <w:rFonts w:cstheme="minorHAnsi"/>
                <w:bCs/>
                <w:i/>
                <w:iCs/>
                <w:szCs w:val="20"/>
              </w:rPr>
            </w:pPr>
          </w:p>
          <w:p w14:paraId="5242A04F" w14:textId="34ABFD56" w:rsidR="004679F1" w:rsidRPr="004679F1" w:rsidRDefault="004679F1" w:rsidP="00D45506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4679F1">
              <w:rPr>
                <w:i/>
                <w:iCs/>
                <w:sz w:val="20"/>
                <w:szCs w:val="20"/>
              </w:rPr>
              <w:t>Holly Lookabaugh-Deur, PT, DSc, GCS, CEEAA</w:t>
            </w:r>
          </w:p>
        </w:tc>
      </w:tr>
      <w:tr w:rsidR="00B926B5" w:rsidRPr="00B926B5" w14:paraId="0F4CCA0B" w14:textId="610CE5AB" w:rsidTr="00061125">
        <w:trPr>
          <w:gridAfter w:val="1"/>
          <w:wAfter w:w="15" w:type="dxa"/>
        </w:trPr>
        <w:tc>
          <w:tcPr>
            <w:tcW w:w="1003" w:type="dxa"/>
            <w:shd w:val="clear" w:color="auto" w:fill="auto"/>
          </w:tcPr>
          <w:p w14:paraId="516EC684" w14:textId="0C9B9403" w:rsidR="00B926B5" w:rsidRPr="00B926B5" w:rsidRDefault="00B926B5">
            <w:pPr>
              <w:rPr>
                <w:rFonts w:cstheme="minorHAnsi"/>
              </w:rPr>
            </w:pPr>
            <w:r w:rsidRPr="00B926B5">
              <w:rPr>
                <w:rFonts w:cstheme="minorHAnsi"/>
              </w:rPr>
              <w:t>10:00am</w:t>
            </w:r>
          </w:p>
        </w:tc>
        <w:tc>
          <w:tcPr>
            <w:tcW w:w="1027" w:type="dxa"/>
            <w:shd w:val="clear" w:color="auto" w:fill="auto"/>
          </w:tcPr>
          <w:p w14:paraId="21C2A73F" w14:textId="4818EE12" w:rsidR="00B926B5" w:rsidRPr="00B926B5" w:rsidRDefault="00B926B5">
            <w:pPr>
              <w:rPr>
                <w:rFonts w:cstheme="minorHAnsi"/>
              </w:rPr>
            </w:pPr>
            <w:r w:rsidRPr="00B926B5">
              <w:rPr>
                <w:rFonts w:cstheme="minorHAnsi"/>
              </w:rPr>
              <w:t>10:30am</w:t>
            </w:r>
          </w:p>
        </w:tc>
        <w:tc>
          <w:tcPr>
            <w:tcW w:w="10905" w:type="dxa"/>
            <w:gridSpan w:val="4"/>
            <w:shd w:val="clear" w:color="auto" w:fill="auto"/>
          </w:tcPr>
          <w:p w14:paraId="46D3AB56" w14:textId="1292407F" w:rsidR="00B926B5" w:rsidRPr="00B926B5" w:rsidRDefault="00B926B5" w:rsidP="00AC1977">
            <w:pPr>
              <w:jc w:val="center"/>
              <w:rPr>
                <w:rFonts w:cstheme="minorHAnsi"/>
              </w:rPr>
            </w:pPr>
            <w:r w:rsidRPr="00B926B5">
              <w:rPr>
                <w:rFonts w:cstheme="minorHAnsi"/>
              </w:rPr>
              <w:t>Break/Exhibit Hall</w:t>
            </w:r>
          </w:p>
        </w:tc>
      </w:tr>
      <w:tr w:rsidR="00B926B5" w:rsidRPr="00B926B5" w14:paraId="6462176A" w14:textId="4160D065" w:rsidTr="00061125">
        <w:trPr>
          <w:gridAfter w:val="1"/>
          <w:wAfter w:w="15" w:type="dxa"/>
        </w:trPr>
        <w:tc>
          <w:tcPr>
            <w:tcW w:w="1003" w:type="dxa"/>
          </w:tcPr>
          <w:p w14:paraId="7F1E14AE" w14:textId="732ED593" w:rsidR="00B926B5" w:rsidRPr="00B926B5" w:rsidRDefault="00B926B5" w:rsidP="00C6300E">
            <w:pPr>
              <w:rPr>
                <w:rFonts w:cstheme="minorHAnsi"/>
              </w:rPr>
            </w:pPr>
            <w:r w:rsidRPr="00B926B5">
              <w:rPr>
                <w:rFonts w:cstheme="minorHAnsi"/>
              </w:rPr>
              <w:t>10:30am</w:t>
            </w:r>
          </w:p>
        </w:tc>
        <w:tc>
          <w:tcPr>
            <w:tcW w:w="1027" w:type="dxa"/>
          </w:tcPr>
          <w:p w14:paraId="400C4488" w14:textId="6FFB6B9D" w:rsidR="00B926B5" w:rsidRPr="00B926B5" w:rsidRDefault="00B926B5" w:rsidP="00C6300E">
            <w:pPr>
              <w:rPr>
                <w:rFonts w:cstheme="minorHAnsi"/>
              </w:rPr>
            </w:pPr>
            <w:r w:rsidRPr="00B926B5">
              <w:rPr>
                <w:rFonts w:cstheme="minorHAnsi"/>
              </w:rPr>
              <w:t>12:00pm</w:t>
            </w:r>
          </w:p>
        </w:tc>
        <w:tc>
          <w:tcPr>
            <w:tcW w:w="2418" w:type="dxa"/>
            <w:shd w:val="clear" w:color="auto" w:fill="FBE4D5" w:themeFill="accent2" w:themeFillTint="33"/>
          </w:tcPr>
          <w:p w14:paraId="5AAE895A" w14:textId="77777777" w:rsidR="008E3E91" w:rsidRPr="006D33D1" w:rsidRDefault="008E3E91" w:rsidP="008E3E91">
            <w:pPr>
              <w:rPr>
                <w:b/>
                <w:bCs/>
              </w:rPr>
            </w:pPr>
            <w:r w:rsidRPr="006D33D1">
              <w:rPr>
                <w:b/>
                <w:bCs/>
              </w:rPr>
              <w:softHyphen/>
            </w:r>
            <w:r w:rsidRPr="006D33D1">
              <w:rPr>
                <w:b/>
                <w:bCs/>
              </w:rPr>
              <w:softHyphen/>
            </w:r>
            <w:r w:rsidRPr="006D33D1">
              <w:rPr>
                <w:b/>
                <w:bCs/>
              </w:rPr>
              <w:softHyphen/>
            </w:r>
            <w:r w:rsidRPr="006D33D1">
              <w:rPr>
                <w:b/>
                <w:bCs/>
              </w:rPr>
              <w:softHyphen/>
            </w:r>
            <w:r w:rsidRPr="006D33D1">
              <w:rPr>
                <w:b/>
                <w:bCs/>
              </w:rPr>
              <w:softHyphen/>
            </w:r>
            <w:r w:rsidRPr="006D33D1">
              <w:rPr>
                <w:b/>
                <w:bCs/>
              </w:rPr>
              <w:softHyphen/>
            </w:r>
            <w:r w:rsidRPr="006D33D1">
              <w:rPr>
                <w:b/>
                <w:bCs/>
              </w:rPr>
              <w:softHyphen/>
            </w:r>
            <w:r w:rsidRPr="006D33D1">
              <w:rPr>
                <w:b/>
                <w:bCs/>
              </w:rPr>
              <w:softHyphen/>
            </w:r>
            <w:r w:rsidRPr="006D33D1">
              <w:rPr>
                <w:b/>
                <w:bCs/>
              </w:rPr>
              <w:softHyphen/>
            </w:r>
            <w:r w:rsidRPr="006D33D1">
              <w:rPr>
                <w:b/>
                <w:bCs/>
              </w:rPr>
              <w:softHyphen/>
            </w:r>
            <w:r w:rsidRPr="006D33D1">
              <w:rPr>
                <w:b/>
                <w:bCs/>
              </w:rPr>
              <w:softHyphen/>
            </w:r>
            <w:r w:rsidRPr="006D33D1">
              <w:rPr>
                <w:b/>
                <w:bCs/>
              </w:rPr>
              <w:softHyphen/>
            </w:r>
            <w:r w:rsidRPr="006D33D1">
              <w:rPr>
                <w:b/>
                <w:bCs/>
              </w:rPr>
              <w:softHyphen/>
            </w:r>
            <w:r w:rsidRPr="006D33D1">
              <w:rPr>
                <w:b/>
                <w:bCs/>
              </w:rPr>
              <w:softHyphen/>
            </w:r>
            <w:r w:rsidRPr="006D33D1">
              <w:rPr>
                <w:b/>
                <w:bCs/>
              </w:rPr>
              <w:softHyphen/>
            </w:r>
            <w:r w:rsidRPr="006D33D1">
              <w:rPr>
                <w:b/>
                <w:bCs/>
              </w:rPr>
              <w:softHyphen/>
            </w:r>
            <w:r w:rsidRPr="006D33D1">
              <w:rPr>
                <w:b/>
                <w:bCs/>
              </w:rPr>
              <w:softHyphen/>
            </w:r>
            <w:r w:rsidRPr="006D33D1">
              <w:rPr>
                <w:b/>
                <w:bCs/>
              </w:rPr>
              <w:softHyphen/>
            </w:r>
            <w:r w:rsidRPr="006D33D1">
              <w:rPr>
                <w:b/>
                <w:bCs/>
              </w:rPr>
              <w:softHyphen/>
              <w:t xml:space="preserve">Pacing, Graded Activity and Graded Exposure- Using Meaningful Activity to Address Fear and Restore Function </w:t>
            </w:r>
          </w:p>
          <w:p w14:paraId="01A05D2E" w14:textId="77777777" w:rsidR="00352E58" w:rsidRDefault="00352E58" w:rsidP="00B926B5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9316387" w14:textId="6E921E1F" w:rsidR="00B926B5" w:rsidRPr="008E3E91" w:rsidRDefault="008E3E91" w:rsidP="00B926B5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8E3E91">
              <w:rPr>
                <w:rFonts w:cstheme="minorHAnsi"/>
                <w:i/>
                <w:iCs/>
                <w:sz w:val="20"/>
                <w:szCs w:val="20"/>
              </w:rPr>
              <w:t xml:space="preserve">Michelle Morrow, </w:t>
            </w:r>
            <w:r w:rsidR="00347C08">
              <w:rPr>
                <w:rFonts w:cstheme="minorHAnsi"/>
                <w:i/>
                <w:iCs/>
                <w:sz w:val="20"/>
                <w:szCs w:val="20"/>
              </w:rPr>
              <w:t xml:space="preserve">PT, </w:t>
            </w:r>
            <w:r w:rsidRPr="008E3E91">
              <w:rPr>
                <w:rFonts w:cstheme="minorHAnsi"/>
                <w:i/>
                <w:iCs/>
                <w:sz w:val="20"/>
                <w:szCs w:val="20"/>
              </w:rPr>
              <w:t>DPT, OCS, TPS</w:t>
            </w:r>
          </w:p>
        </w:tc>
        <w:tc>
          <w:tcPr>
            <w:tcW w:w="1847" w:type="dxa"/>
            <w:shd w:val="clear" w:color="auto" w:fill="FBE4D5" w:themeFill="accent2" w:themeFillTint="33"/>
          </w:tcPr>
          <w:p w14:paraId="47798E20" w14:textId="1043AED7" w:rsidR="00B926B5" w:rsidRDefault="00C351BC" w:rsidP="00B926B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Environmental and Contextual Considerations</w:t>
            </w:r>
            <w:r w:rsidR="00B926B5" w:rsidRPr="006D33D1">
              <w:rPr>
                <w:rFonts w:cstheme="minorHAnsi"/>
                <w:b/>
              </w:rPr>
              <w:t xml:space="preserve"> for </w:t>
            </w:r>
            <w:r>
              <w:rPr>
                <w:rFonts w:cstheme="minorHAnsi"/>
                <w:b/>
              </w:rPr>
              <w:t>Patients</w:t>
            </w:r>
          </w:p>
          <w:p w14:paraId="795815CA" w14:textId="530DCC57" w:rsidR="00386E3C" w:rsidRPr="006D33D1" w:rsidRDefault="00386E3C" w:rsidP="00386E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Experiencing Pain</w:t>
            </w:r>
          </w:p>
          <w:p w14:paraId="639F0DE0" w14:textId="77777777" w:rsidR="00E33B7F" w:rsidRPr="00B926B5" w:rsidRDefault="00E33B7F" w:rsidP="00B926B5">
            <w:pPr>
              <w:jc w:val="center"/>
              <w:rPr>
                <w:rFonts w:cstheme="minorHAnsi"/>
                <w:bCs/>
              </w:rPr>
            </w:pPr>
          </w:p>
          <w:p w14:paraId="4F009507" w14:textId="475AB337" w:rsidR="00B926B5" w:rsidRPr="00E33B7F" w:rsidRDefault="00E33B7F" w:rsidP="00C6300E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E33B7F">
              <w:rPr>
                <w:bCs/>
                <w:i/>
                <w:iCs/>
                <w:sz w:val="20"/>
                <w:szCs w:val="20"/>
              </w:rPr>
              <w:t>David J. Schwarz</w:t>
            </w:r>
            <w:r>
              <w:rPr>
                <w:bCs/>
                <w:i/>
                <w:iCs/>
                <w:sz w:val="20"/>
                <w:szCs w:val="20"/>
              </w:rPr>
              <w:t>, PT, DPT</w:t>
            </w:r>
          </w:p>
        </w:tc>
        <w:tc>
          <w:tcPr>
            <w:tcW w:w="6640" w:type="dxa"/>
            <w:gridSpan w:val="2"/>
            <w:shd w:val="clear" w:color="auto" w:fill="BDD6EE" w:themeFill="accent5" w:themeFillTint="66"/>
          </w:tcPr>
          <w:p w14:paraId="469724FF" w14:textId="77777777" w:rsidR="00AE5F66" w:rsidRDefault="00AE5F66" w:rsidP="00AE5F66">
            <w:pPr>
              <w:jc w:val="center"/>
              <w:rPr>
                <w:rFonts w:cstheme="minorHAnsi"/>
                <w:i/>
                <w:iCs/>
              </w:rPr>
            </w:pPr>
          </w:p>
          <w:p w14:paraId="349C5DF7" w14:textId="77777777" w:rsidR="004A5632" w:rsidRDefault="004A5632" w:rsidP="004A563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Pain Neuroscience Education: </w:t>
            </w:r>
          </w:p>
          <w:p w14:paraId="6DCDA884" w14:textId="77777777" w:rsidR="004A5632" w:rsidRDefault="004A5632" w:rsidP="004A563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Moving Patients</w:t>
            </w:r>
          </w:p>
          <w:p w14:paraId="1C2608B6" w14:textId="77777777" w:rsidR="006F2F17" w:rsidRDefault="006F2F17" w:rsidP="00AE5F66">
            <w:pPr>
              <w:jc w:val="center"/>
              <w:rPr>
                <w:rFonts w:cstheme="minorHAnsi"/>
                <w:i/>
                <w:iCs/>
              </w:rPr>
            </w:pPr>
          </w:p>
          <w:p w14:paraId="2ADC2F61" w14:textId="4708154D" w:rsidR="00AE5F66" w:rsidRPr="0046542C" w:rsidRDefault="00AE5F66" w:rsidP="00AE5F66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46542C">
              <w:rPr>
                <w:rFonts w:cstheme="minorHAnsi"/>
                <w:i/>
                <w:iCs/>
                <w:sz w:val="20"/>
                <w:szCs w:val="20"/>
              </w:rPr>
              <w:t>Adriaan</w:t>
            </w:r>
            <w:proofErr w:type="spellEnd"/>
            <w:r w:rsidRPr="0046542C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6542C">
              <w:rPr>
                <w:rFonts w:cstheme="minorHAnsi"/>
                <w:i/>
                <w:iCs/>
                <w:sz w:val="20"/>
                <w:szCs w:val="20"/>
              </w:rPr>
              <w:t>Louw</w:t>
            </w:r>
            <w:proofErr w:type="spellEnd"/>
            <w:r w:rsidRPr="0046542C">
              <w:rPr>
                <w:rFonts w:cstheme="minorHAnsi"/>
                <w:i/>
                <w:iCs/>
                <w:sz w:val="20"/>
                <w:szCs w:val="20"/>
              </w:rPr>
              <w:t>, PT, PhD, CSMT</w:t>
            </w:r>
          </w:p>
          <w:p w14:paraId="3A27777A" w14:textId="75C53DAE" w:rsidR="00B926B5" w:rsidRPr="00B926B5" w:rsidRDefault="00B926B5" w:rsidP="00C6300E">
            <w:pPr>
              <w:jc w:val="center"/>
              <w:rPr>
                <w:rFonts w:cstheme="minorHAnsi"/>
              </w:rPr>
            </w:pPr>
          </w:p>
        </w:tc>
      </w:tr>
      <w:tr w:rsidR="00B926B5" w:rsidRPr="00B926B5" w14:paraId="1DC28202" w14:textId="171F536C" w:rsidTr="00061125">
        <w:trPr>
          <w:gridAfter w:val="1"/>
          <w:wAfter w:w="15" w:type="dxa"/>
        </w:trPr>
        <w:tc>
          <w:tcPr>
            <w:tcW w:w="1003" w:type="dxa"/>
            <w:shd w:val="clear" w:color="auto" w:fill="auto"/>
          </w:tcPr>
          <w:p w14:paraId="1D94CC8D" w14:textId="230F97E2" w:rsidR="00B926B5" w:rsidRPr="00B926B5" w:rsidRDefault="00B926B5">
            <w:pPr>
              <w:rPr>
                <w:rFonts w:cstheme="minorHAnsi"/>
              </w:rPr>
            </w:pPr>
            <w:r w:rsidRPr="00B926B5">
              <w:rPr>
                <w:rFonts w:cstheme="minorHAnsi"/>
              </w:rPr>
              <w:t>12:00</w:t>
            </w:r>
            <w:r w:rsidR="00061125">
              <w:rPr>
                <w:rFonts w:cstheme="minorHAnsi"/>
              </w:rPr>
              <w:t>pm</w:t>
            </w:r>
          </w:p>
        </w:tc>
        <w:tc>
          <w:tcPr>
            <w:tcW w:w="1027" w:type="dxa"/>
            <w:shd w:val="clear" w:color="auto" w:fill="auto"/>
          </w:tcPr>
          <w:p w14:paraId="7077F531" w14:textId="73581556" w:rsidR="00B926B5" w:rsidRPr="00B926B5" w:rsidRDefault="00B926B5">
            <w:pPr>
              <w:rPr>
                <w:rFonts w:cstheme="minorHAnsi"/>
              </w:rPr>
            </w:pPr>
            <w:r w:rsidRPr="00B926B5">
              <w:rPr>
                <w:rFonts w:cstheme="minorHAnsi"/>
              </w:rPr>
              <w:t>1:00pm</w:t>
            </w:r>
          </w:p>
        </w:tc>
        <w:tc>
          <w:tcPr>
            <w:tcW w:w="10905" w:type="dxa"/>
            <w:gridSpan w:val="4"/>
            <w:shd w:val="clear" w:color="auto" w:fill="auto"/>
          </w:tcPr>
          <w:p w14:paraId="27D01061" w14:textId="3CD27ACF" w:rsidR="00B926B5" w:rsidRPr="00B926B5" w:rsidRDefault="00B926B5" w:rsidP="00AC1977">
            <w:pPr>
              <w:jc w:val="center"/>
              <w:rPr>
                <w:rFonts w:cstheme="minorHAnsi"/>
              </w:rPr>
            </w:pPr>
            <w:r w:rsidRPr="00B926B5">
              <w:rPr>
                <w:rFonts w:cstheme="minorHAnsi"/>
              </w:rPr>
              <w:t>Lunch / Exhibit Hall</w:t>
            </w:r>
          </w:p>
        </w:tc>
      </w:tr>
      <w:tr w:rsidR="00C6300E" w:rsidRPr="00B926B5" w14:paraId="17599539" w14:textId="74113147" w:rsidTr="00061125">
        <w:trPr>
          <w:gridAfter w:val="1"/>
          <w:wAfter w:w="15" w:type="dxa"/>
        </w:trPr>
        <w:tc>
          <w:tcPr>
            <w:tcW w:w="1003" w:type="dxa"/>
          </w:tcPr>
          <w:p w14:paraId="4A025301" w14:textId="2E7EE0A4" w:rsidR="00C6300E" w:rsidRPr="00B926B5" w:rsidRDefault="00C6300E">
            <w:pPr>
              <w:rPr>
                <w:rFonts w:cstheme="minorHAnsi"/>
              </w:rPr>
            </w:pPr>
            <w:r w:rsidRPr="00B926B5">
              <w:rPr>
                <w:rFonts w:cstheme="minorHAnsi"/>
              </w:rPr>
              <w:t>1:</w:t>
            </w:r>
            <w:r w:rsidR="007C1B86" w:rsidRPr="00B926B5">
              <w:rPr>
                <w:rFonts w:cstheme="minorHAnsi"/>
              </w:rPr>
              <w:t>0</w:t>
            </w:r>
            <w:r w:rsidRPr="00B926B5">
              <w:rPr>
                <w:rFonts w:cstheme="minorHAnsi"/>
              </w:rPr>
              <w:t>0</w:t>
            </w:r>
            <w:r w:rsidR="00061125">
              <w:rPr>
                <w:rFonts w:cstheme="minorHAnsi"/>
              </w:rPr>
              <w:t>pm</w:t>
            </w:r>
          </w:p>
        </w:tc>
        <w:tc>
          <w:tcPr>
            <w:tcW w:w="1027" w:type="dxa"/>
          </w:tcPr>
          <w:p w14:paraId="563723C1" w14:textId="09867942" w:rsidR="00C6300E" w:rsidRPr="00B926B5" w:rsidRDefault="00C6300E">
            <w:pPr>
              <w:rPr>
                <w:rFonts w:cstheme="minorHAnsi"/>
              </w:rPr>
            </w:pPr>
            <w:r w:rsidRPr="00B926B5">
              <w:rPr>
                <w:rFonts w:cstheme="minorHAnsi"/>
              </w:rPr>
              <w:t>3:</w:t>
            </w:r>
            <w:r w:rsidR="007C1B86" w:rsidRPr="00B926B5">
              <w:rPr>
                <w:rFonts w:cstheme="minorHAnsi"/>
              </w:rPr>
              <w:t>0</w:t>
            </w:r>
            <w:r w:rsidRPr="00B926B5">
              <w:rPr>
                <w:rFonts w:cstheme="minorHAnsi"/>
              </w:rPr>
              <w:t>0pm</w:t>
            </w:r>
          </w:p>
        </w:tc>
        <w:tc>
          <w:tcPr>
            <w:tcW w:w="4265" w:type="dxa"/>
            <w:gridSpan w:val="2"/>
            <w:shd w:val="clear" w:color="auto" w:fill="FBE4D5" w:themeFill="accent2" w:themeFillTint="33"/>
          </w:tcPr>
          <w:p w14:paraId="78087C03" w14:textId="3DBA5875" w:rsidR="007C1B86" w:rsidRPr="006D33D1" w:rsidRDefault="007C1B86" w:rsidP="007C1B86">
            <w:pPr>
              <w:jc w:val="center"/>
              <w:rPr>
                <w:rFonts w:cstheme="minorHAnsi"/>
                <w:b/>
                <w:bCs/>
              </w:rPr>
            </w:pPr>
            <w:r w:rsidRPr="006D33D1">
              <w:rPr>
                <w:rFonts w:cstheme="minorHAnsi"/>
                <w:b/>
                <w:bCs/>
              </w:rPr>
              <w:t xml:space="preserve">Understanding the </w:t>
            </w:r>
            <w:r w:rsidR="00556C6B" w:rsidRPr="006D33D1">
              <w:rPr>
                <w:rFonts w:cstheme="minorHAnsi"/>
                <w:b/>
                <w:bCs/>
              </w:rPr>
              <w:t>I</w:t>
            </w:r>
            <w:r w:rsidRPr="006D33D1">
              <w:rPr>
                <w:rFonts w:cstheme="minorHAnsi"/>
                <w:b/>
                <w:bCs/>
              </w:rPr>
              <w:t xml:space="preserve">mpact of </w:t>
            </w:r>
            <w:r w:rsidR="00556C6B" w:rsidRPr="006D33D1">
              <w:rPr>
                <w:rFonts w:cstheme="minorHAnsi"/>
                <w:b/>
                <w:bCs/>
              </w:rPr>
              <w:t>S</w:t>
            </w:r>
            <w:r w:rsidRPr="006D33D1">
              <w:rPr>
                <w:rFonts w:cstheme="minorHAnsi"/>
                <w:b/>
                <w:bCs/>
              </w:rPr>
              <w:t xml:space="preserve">tress and </w:t>
            </w:r>
            <w:r w:rsidR="00556C6B" w:rsidRPr="006D33D1">
              <w:rPr>
                <w:rFonts w:cstheme="minorHAnsi"/>
                <w:b/>
                <w:bCs/>
              </w:rPr>
              <w:t>E</w:t>
            </w:r>
            <w:r w:rsidRPr="006D33D1">
              <w:rPr>
                <w:rFonts w:cstheme="minorHAnsi"/>
                <w:b/>
                <w:bCs/>
              </w:rPr>
              <w:t xml:space="preserve">motion </w:t>
            </w:r>
            <w:r w:rsidR="00EE46C1">
              <w:rPr>
                <w:rFonts w:cstheme="minorHAnsi"/>
                <w:b/>
                <w:bCs/>
              </w:rPr>
              <w:t>o</w:t>
            </w:r>
            <w:r w:rsidRPr="006D33D1">
              <w:rPr>
                <w:rFonts w:cstheme="minorHAnsi"/>
                <w:b/>
                <w:bCs/>
              </w:rPr>
              <w:t>n Pain</w:t>
            </w:r>
          </w:p>
          <w:p w14:paraId="24525DAB" w14:textId="77777777" w:rsidR="00EE36E6" w:rsidRPr="00B926B5" w:rsidRDefault="00EE36E6" w:rsidP="007C1B86">
            <w:pPr>
              <w:jc w:val="center"/>
              <w:rPr>
                <w:rFonts w:cstheme="minorHAnsi"/>
              </w:rPr>
            </w:pPr>
          </w:p>
          <w:p w14:paraId="1032A79B" w14:textId="77777777" w:rsidR="00EE36E6" w:rsidRDefault="00EE36E6" w:rsidP="007C1B86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62D6A74" w14:textId="64CDB9E2" w:rsidR="00C6300E" w:rsidRPr="0046542C" w:rsidRDefault="007C1B86" w:rsidP="0046542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E36E6">
              <w:rPr>
                <w:rFonts w:cstheme="minorHAnsi"/>
                <w:i/>
                <w:iCs/>
                <w:sz w:val="20"/>
                <w:szCs w:val="20"/>
              </w:rPr>
              <w:t>Michael Distler</w:t>
            </w:r>
            <w:r w:rsidR="00556C6B" w:rsidRPr="00EE36E6">
              <w:rPr>
                <w:rFonts w:cstheme="minorHAnsi"/>
                <w:i/>
                <w:iCs/>
                <w:sz w:val="20"/>
                <w:szCs w:val="20"/>
              </w:rPr>
              <w:t>, MD</w:t>
            </w:r>
          </w:p>
        </w:tc>
        <w:tc>
          <w:tcPr>
            <w:tcW w:w="3272" w:type="dxa"/>
            <w:shd w:val="clear" w:color="auto" w:fill="BDD6EE" w:themeFill="accent5" w:themeFillTint="66"/>
          </w:tcPr>
          <w:p w14:paraId="13237EEA" w14:textId="43CE97F3" w:rsidR="00C6300E" w:rsidRPr="006D33D1" w:rsidRDefault="00D028C4" w:rsidP="000D6075">
            <w:pPr>
              <w:jc w:val="center"/>
              <w:rPr>
                <w:rFonts w:cstheme="minorHAnsi"/>
                <w:b/>
                <w:bCs/>
              </w:rPr>
            </w:pPr>
            <w:r w:rsidRPr="006D33D1">
              <w:rPr>
                <w:rFonts w:cstheme="minorHAnsi"/>
                <w:b/>
                <w:bCs/>
              </w:rPr>
              <w:t xml:space="preserve">Advanced Topics in Dementia for the Rehabilitation Therapist </w:t>
            </w:r>
            <w:r w:rsidR="00556C6B" w:rsidRPr="006D33D1">
              <w:rPr>
                <w:rFonts w:cstheme="minorHAnsi"/>
                <w:b/>
                <w:bCs/>
              </w:rPr>
              <w:t xml:space="preserve">  </w:t>
            </w:r>
            <w:r w:rsidRPr="006D33D1">
              <w:rPr>
                <w:rFonts w:cstheme="minorHAnsi"/>
                <w:b/>
                <w:bCs/>
              </w:rPr>
              <w:t>Part 1</w:t>
            </w:r>
          </w:p>
          <w:p w14:paraId="379C151F" w14:textId="77777777" w:rsidR="00556C6B" w:rsidRDefault="00556C6B" w:rsidP="000D6075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67A728F1" w14:textId="3CDF7D11" w:rsidR="00EE36E6" w:rsidRPr="0046542C" w:rsidRDefault="004679F1" w:rsidP="0046542C">
            <w:pPr>
              <w:jc w:val="center"/>
              <w:rPr>
                <w:i/>
                <w:iCs/>
                <w:sz w:val="20"/>
                <w:szCs w:val="20"/>
              </w:rPr>
            </w:pPr>
            <w:r w:rsidRPr="004679F1">
              <w:rPr>
                <w:i/>
                <w:iCs/>
                <w:sz w:val="20"/>
                <w:szCs w:val="20"/>
              </w:rPr>
              <w:t>Cathy Ciolek, PT, DPT, FAPTA</w:t>
            </w:r>
          </w:p>
        </w:tc>
        <w:tc>
          <w:tcPr>
            <w:tcW w:w="3368" w:type="dxa"/>
            <w:shd w:val="clear" w:color="auto" w:fill="BDD6EE" w:themeFill="accent5" w:themeFillTint="66"/>
          </w:tcPr>
          <w:p w14:paraId="3B6DB4D2" w14:textId="3A660AA4" w:rsidR="00556C6B" w:rsidRDefault="00BE2428" w:rsidP="000D6075">
            <w:pPr>
              <w:jc w:val="center"/>
              <w:rPr>
                <w:rFonts w:cstheme="minorHAnsi"/>
                <w:b/>
              </w:rPr>
            </w:pPr>
            <w:r w:rsidRPr="00BE2428">
              <w:rPr>
                <w:rFonts w:cstheme="minorHAnsi"/>
                <w:b/>
                <w:bCs/>
              </w:rPr>
              <w:t>Prevention Focused Home-Based Physical Therapy Utilizing Community Partnership Referrals</w:t>
            </w:r>
          </w:p>
          <w:p w14:paraId="2FB3B7E5" w14:textId="77777777" w:rsidR="00556C6B" w:rsidRDefault="00BE2428" w:rsidP="000D6075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BE2428">
              <w:rPr>
                <w:rFonts w:cstheme="minorHAnsi"/>
                <w:i/>
                <w:iCs/>
                <w:sz w:val="20"/>
                <w:szCs w:val="20"/>
              </w:rPr>
              <w:t xml:space="preserve">Chris Wilson PT, DPT, </w:t>
            </w:r>
            <w:proofErr w:type="spellStart"/>
            <w:r w:rsidRPr="00BE2428">
              <w:rPr>
                <w:rFonts w:cstheme="minorHAnsi"/>
                <w:i/>
                <w:iCs/>
                <w:sz w:val="20"/>
                <w:szCs w:val="20"/>
              </w:rPr>
              <w:t>DScPT</w:t>
            </w:r>
            <w:proofErr w:type="spellEnd"/>
            <w:r w:rsidRPr="00BE2428">
              <w:rPr>
                <w:rFonts w:cstheme="minorHAnsi"/>
                <w:i/>
                <w:iCs/>
                <w:sz w:val="20"/>
                <w:szCs w:val="20"/>
              </w:rPr>
              <w:t>, GCS</w:t>
            </w:r>
          </w:p>
          <w:p w14:paraId="529C5B0A" w14:textId="79957453" w:rsidR="00BE2428" w:rsidRPr="00556C6B" w:rsidRDefault="00BE2428" w:rsidP="000D6075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BE2428">
              <w:rPr>
                <w:rFonts w:cstheme="minorHAnsi"/>
                <w:i/>
                <w:iCs/>
                <w:sz w:val="20"/>
                <w:szCs w:val="20"/>
              </w:rPr>
              <w:t xml:space="preserve">Sara Arena PT, MS, </w:t>
            </w:r>
            <w:proofErr w:type="spellStart"/>
            <w:r w:rsidRPr="00BE2428">
              <w:rPr>
                <w:rFonts w:cstheme="minorHAnsi"/>
                <w:i/>
                <w:iCs/>
                <w:sz w:val="20"/>
                <w:szCs w:val="20"/>
              </w:rPr>
              <w:t>DScPT</w:t>
            </w:r>
            <w:proofErr w:type="spellEnd"/>
          </w:p>
        </w:tc>
      </w:tr>
      <w:tr w:rsidR="00B926B5" w:rsidRPr="00B926B5" w14:paraId="7B1EBCE1" w14:textId="535D7E5A" w:rsidTr="00061125">
        <w:trPr>
          <w:gridAfter w:val="1"/>
          <w:wAfter w:w="15" w:type="dxa"/>
          <w:trHeight w:val="287"/>
        </w:trPr>
        <w:tc>
          <w:tcPr>
            <w:tcW w:w="1003" w:type="dxa"/>
            <w:shd w:val="clear" w:color="auto" w:fill="auto"/>
          </w:tcPr>
          <w:p w14:paraId="62BE5E35" w14:textId="53430F25" w:rsidR="00B926B5" w:rsidRPr="00B926B5" w:rsidRDefault="00B926B5">
            <w:pPr>
              <w:rPr>
                <w:rFonts w:cstheme="minorHAnsi"/>
              </w:rPr>
            </w:pPr>
            <w:r w:rsidRPr="00B926B5">
              <w:rPr>
                <w:rFonts w:cstheme="minorHAnsi"/>
              </w:rPr>
              <w:t>3:00</w:t>
            </w:r>
            <w:r w:rsidR="00061125">
              <w:rPr>
                <w:rFonts w:cstheme="minorHAnsi"/>
              </w:rPr>
              <w:t>pm</w:t>
            </w:r>
          </w:p>
        </w:tc>
        <w:tc>
          <w:tcPr>
            <w:tcW w:w="1027" w:type="dxa"/>
            <w:shd w:val="clear" w:color="auto" w:fill="auto"/>
          </w:tcPr>
          <w:p w14:paraId="3C31016E" w14:textId="6647C336" w:rsidR="00B926B5" w:rsidRPr="00B926B5" w:rsidRDefault="00B926B5">
            <w:pPr>
              <w:rPr>
                <w:rFonts w:cstheme="minorHAnsi"/>
              </w:rPr>
            </w:pPr>
            <w:r w:rsidRPr="00B926B5">
              <w:rPr>
                <w:rFonts w:cstheme="minorHAnsi"/>
              </w:rPr>
              <w:t>3:15pm</w:t>
            </w:r>
          </w:p>
        </w:tc>
        <w:tc>
          <w:tcPr>
            <w:tcW w:w="10905" w:type="dxa"/>
            <w:gridSpan w:val="4"/>
            <w:shd w:val="clear" w:color="auto" w:fill="auto"/>
          </w:tcPr>
          <w:p w14:paraId="44C515DE" w14:textId="0CA23BB7" w:rsidR="00B926B5" w:rsidRPr="00B926B5" w:rsidRDefault="00B926B5" w:rsidP="00AC1977">
            <w:pPr>
              <w:jc w:val="center"/>
              <w:rPr>
                <w:rFonts w:cstheme="minorHAnsi"/>
              </w:rPr>
            </w:pPr>
            <w:r w:rsidRPr="00B926B5">
              <w:rPr>
                <w:rFonts w:cstheme="minorHAnsi"/>
              </w:rPr>
              <w:t>Break</w:t>
            </w:r>
          </w:p>
        </w:tc>
      </w:tr>
      <w:tr w:rsidR="008F1D38" w:rsidRPr="00B926B5" w14:paraId="3F07119B" w14:textId="2E1C753E" w:rsidTr="00061125">
        <w:tc>
          <w:tcPr>
            <w:tcW w:w="1003" w:type="dxa"/>
          </w:tcPr>
          <w:p w14:paraId="638C31CD" w14:textId="406C7D96" w:rsidR="008F1D38" w:rsidRPr="00B926B5" w:rsidRDefault="008F1D38" w:rsidP="000D6075">
            <w:pPr>
              <w:rPr>
                <w:rFonts w:cstheme="minorHAnsi"/>
              </w:rPr>
            </w:pPr>
            <w:r w:rsidRPr="00B926B5">
              <w:rPr>
                <w:rFonts w:cstheme="minorHAnsi"/>
              </w:rPr>
              <w:t>3:15</w:t>
            </w:r>
            <w:r w:rsidR="00061125">
              <w:rPr>
                <w:rFonts w:cstheme="minorHAnsi"/>
              </w:rPr>
              <w:t>pm</w:t>
            </w:r>
          </w:p>
        </w:tc>
        <w:tc>
          <w:tcPr>
            <w:tcW w:w="1027" w:type="dxa"/>
          </w:tcPr>
          <w:p w14:paraId="145F63CF" w14:textId="603C7D7D" w:rsidR="008F1D38" w:rsidRPr="00B926B5" w:rsidRDefault="008F1D38" w:rsidP="000D6075">
            <w:pPr>
              <w:rPr>
                <w:rFonts w:cstheme="minorHAnsi"/>
              </w:rPr>
            </w:pPr>
            <w:r w:rsidRPr="00B926B5">
              <w:rPr>
                <w:rFonts w:cstheme="minorHAnsi"/>
              </w:rPr>
              <w:t>5:00pm</w:t>
            </w:r>
          </w:p>
        </w:tc>
        <w:tc>
          <w:tcPr>
            <w:tcW w:w="4265" w:type="dxa"/>
            <w:gridSpan w:val="2"/>
            <w:shd w:val="clear" w:color="auto" w:fill="FBE4D5" w:themeFill="accent2" w:themeFillTint="33"/>
          </w:tcPr>
          <w:p w14:paraId="07BEA445" w14:textId="0C85BA45" w:rsidR="008E3E91" w:rsidRPr="006D33D1" w:rsidRDefault="008E3E91" w:rsidP="007C1B86">
            <w:pPr>
              <w:jc w:val="center"/>
              <w:rPr>
                <w:rFonts w:cstheme="minorHAnsi"/>
                <w:b/>
              </w:rPr>
            </w:pPr>
            <w:r w:rsidRPr="006D33D1">
              <w:rPr>
                <w:rFonts w:cstheme="minorHAnsi"/>
                <w:b/>
              </w:rPr>
              <w:t xml:space="preserve">Sticks and Stones May Break My Bones, but Words Can Hurt Forever </w:t>
            </w:r>
          </w:p>
          <w:p w14:paraId="52B2BE4B" w14:textId="42B3D351" w:rsidR="008F1D38" w:rsidRPr="006D33D1" w:rsidRDefault="008F1D38" w:rsidP="007C1B86">
            <w:pPr>
              <w:jc w:val="center"/>
              <w:rPr>
                <w:rFonts w:cstheme="minorHAnsi"/>
                <w:b/>
              </w:rPr>
            </w:pPr>
            <w:r w:rsidRPr="006D33D1">
              <w:rPr>
                <w:rFonts w:cstheme="minorHAnsi"/>
                <w:b/>
              </w:rPr>
              <w:t xml:space="preserve">Understanding the </w:t>
            </w:r>
            <w:r w:rsidR="00556C6B" w:rsidRPr="006D33D1">
              <w:rPr>
                <w:rFonts w:cstheme="minorHAnsi"/>
                <w:b/>
              </w:rPr>
              <w:t>I</w:t>
            </w:r>
            <w:r w:rsidRPr="006D33D1">
              <w:rPr>
                <w:rFonts w:cstheme="minorHAnsi"/>
                <w:b/>
              </w:rPr>
              <w:t xml:space="preserve">nfluence of </w:t>
            </w:r>
            <w:r w:rsidR="00556C6B" w:rsidRPr="006D33D1">
              <w:rPr>
                <w:rFonts w:cstheme="minorHAnsi"/>
                <w:b/>
              </w:rPr>
              <w:t>Y</w:t>
            </w:r>
            <w:r w:rsidRPr="006D33D1">
              <w:rPr>
                <w:rFonts w:cstheme="minorHAnsi"/>
                <w:b/>
              </w:rPr>
              <w:t xml:space="preserve">our </w:t>
            </w:r>
            <w:r w:rsidR="00556C6B" w:rsidRPr="006D33D1">
              <w:rPr>
                <w:rFonts w:cstheme="minorHAnsi"/>
                <w:b/>
              </w:rPr>
              <w:t>W</w:t>
            </w:r>
            <w:r w:rsidRPr="006D33D1">
              <w:rPr>
                <w:rFonts w:cstheme="minorHAnsi"/>
                <w:b/>
              </w:rPr>
              <w:t xml:space="preserve">ords on </w:t>
            </w:r>
            <w:r w:rsidR="00556C6B" w:rsidRPr="006D33D1">
              <w:rPr>
                <w:rFonts w:cstheme="minorHAnsi"/>
                <w:b/>
              </w:rPr>
              <w:t>P</w:t>
            </w:r>
            <w:r w:rsidRPr="006D33D1">
              <w:rPr>
                <w:rFonts w:cstheme="minorHAnsi"/>
                <w:b/>
              </w:rPr>
              <w:t>ain</w:t>
            </w:r>
          </w:p>
          <w:p w14:paraId="5E249210" w14:textId="77777777" w:rsidR="00FD1E6A" w:rsidRPr="00B926B5" w:rsidRDefault="00FD1E6A" w:rsidP="007C1B86">
            <w:pPr>
              <w:jc w:val="center"/>
              <w:rPr>
                <w:rFonts w:cstheme="minorHAnsi"/>
                <w:bCs/>
              </w:rPr>
            </w:pPr>
          </w:p>
          <w:p w14:paraId="2907B5A0" w14:textId="77777777" w:rsidR="008E3E91" w:rsidRDefault="008E3E91" w:rsidP="007C1B86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8E3E91">
              <w:rPr>
                <w:rFonts w:cstheme="minorHAnsi"/>
                <w:bCs/>
                <w:i/>
                <w:iCs/>
                <w:sz w:val="20"/>
                <w:szCs w:val="20"/>
              </w:rPr>
              <w:t>Michelle Morrow,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PT,</w:t>
            </w:r>
            <w:r w:rsidRPr="008E3E91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DPT, OCS, TPS</w:t>
            </w:r>
          </w:p>
          <w:p w14:paraId="03D9365C" w14:textId="0986A93E" w:rsidR="008F1D38" w:rsidRPr="0046542C" w:rsidRDefault="008E3E91" w:rsidP="0046542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8E3E91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8F1D38" w:rsidRPr="00556C6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Liz Peppin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8E3E91">
              <w:rPr>
                <w:rFonts w:cstheme="minorHAnsi"/>
                <w:bCs/>
                <w:i/>
                <w:iCs/>
                <w:sz w:val="20"/>
                <w:szCs w:val="20"/>
              </w:rPr>
              <w:t>PA-C, TPS</w:t>
            </w:r>
          </w:p>
        </w:tc>
        <w:tc>
          <w:tcPr>
            <w:tcW w:w="3272" w:type="dxa"/>
            <w:shd w:val="clear" w:color="auto" w:fill="BDD6EE" w:themeFill="accent5" w:themeFillTint="66"/>
          </w:tcPr>
          <w:p w14:paraId="757F3664" w14:textId="77777777" w:rsidR="00596C5E" w:rsidRDefault="00D028C4" w:rsidP="000D6075">
            <w:pPr>
              <w:jc w:val="center"/>
              <w:rPr>
                <w:rFonts w:cstheme="minorHAnsi"/>
                <w:b/>
                <w:bCs/>
              </w:rPr>
            </w:pPr>
            <w:r w:rsidRPr="006D33D1">
              <w:rPr>
                <w:rFonts w:cstheme="minorHAnsi"/>
                <w:b/>
                <w:bCs/>
              </w:rPr>
              <w:t>Advanced Topics in Dementia for the Rehabilitation Therapist</w:t>
            </w:r>
          </w:p>
          <w:p w14:paraId="3C3D0C35" w14:textId="61D9A441" w:rsidR="008F1D38" w:rsidRPr="006D33D1" w:rsidRDefault="00D028C4" w:rsidP="000D6075">
            <w:pPr>
              <w:jc w:val="center"/>
              <w:rPr>
                <w:rFonts w:cstheme="minorHAnsi"/>
                <w:b/>
                <w:bCs/>
              </w:rPr>
            </w:pPr>
            <w:r w:rsidRPr="006D33D1">
              <w:rPr>
                <w:rFonts w:cstheme="minorHAnsi"/>
                <w:b/>
                <w:bCs/>
              </w:rPr>
              <w:t>Part 2</w:t>
            </w:r>
          </w:p>
          <w:p w14:paraId="1AEB84C1" w14:textId="77777777" w:rsidR="00556C6B" w:rsidRDefault="00556C6B" w:rsidP="000D6075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46290D80" w14:textId="77777777" w:rsidR="0046542C" w:rsidRDefault="0046542C" w:rsidP="000D6075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0D28769F" w14:textId="7BAD65D8" w:rsidR="004679F1" w:rsidRPr="004679F1" w:rsidRDefault="004679F1" w:rsidP="000D6075">
            <w:pPr>
              <w:jc w:val="center"/>
              <w:rPr>
                <w:rFonts w:cstheme="minorHAnsi"/>
                <w:b/>
                <w:i/>
                <w:iCs/>
              </w:rPr>
            </w:pPr>
            <w:r w:rsidRPr="004679F1">
              <w:rPr>
                <w:i/>
                <w:iCs/>
                <w:sz w:val="20"/>
                <w:szCs w:val="20"/>
              </w:rPr>
              <w:t>Cathy Ciolek, PT, DPT, FAPTA</w:t>
            </w:r>
          </w:p>
        </w:tc>
        <w:tc>
          <w:tcPr>
            <w:tcW w:w="3383" w:type="dxa"/>
            <w:gridSpan w:val="2"/>
            <w:shd w:val="clear" w:color="auto" w:fill="BDD6EE" w:themeFill="accent5" w:themeFillTint="66"/>
          </w:tcPr>
          <w:p w14:paraId="3167C794" w14:textId="5A91D437" w:rsidR="008F1D38" w:rsidRPr="006D33D1" w:rsidRDefault="005B470A" w:rsidP="009B0E0E">
            <w:pPr>
              <w:jc w:val="center"/>
              <w:rPr>
                <w:rFonts w:cstheme="minorHAnsi"/>
                <w:b/>
                <w:bCs/>
              </w:rPr>
            </w:pPr>
            <w:r w:rsidRPr="006D33D1">
              <w:rPr>
                <w:rFonts w:cstheme="minorHAnsi"/>
                <w:b/>
                <w:bCs/>
              </w:rPr>
              <w:t>The Role of Lab Values and Vital Signs in Clinical Decision Making and Patient Safety for the Acutely Ill Patient</w:t>
            </w:r>
          </w:p>
          <w:p w14:paraId="278720D7" w14:textId="77777777" w:rsidR="00556C6B" w:rsidRDefault="00556C6B" w:rsidP="009B0E0E">
            <w:pPr>
              <w:jc w:val="center"/>
              <w:rPr>
                <w:rFonts w:cstheme="minorHAnsi"/>
              </w:rPr>
            </w:pPr>
          </w:p>
          <w:p w14:paraId="14CAA12B" w14:textId="53ED16D6" w:rsidR="00556C6B" w:rsidRPr="00556C6B" w:rsidRDefault="00556C6B" w:rsidP="009B0E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17C9">
              <w:rPr>
                <w:i/>
                <w:iCs/>
                <w:color w:val="212121"/>
                <w:sz w:val="20"/>
                <w:szCs w:val="20"/>
                <w:shd w:val="clear" w:color="auto" w:fill="BDD6EE" w:themeFill="accent5" w:themeFillTint="66"/>
              </w:rPr>
              <w:t>Adele Myszenski, PT, MPT</w:t>
            </w:r>
          </w:p>
        </w:tc>
      </w:tr>
      <w:bookmarkEnd w:id="1"/>
    </w:tbl>
    <w:p w14:paraId="29D88323" w14:textId="2B60558C" w:rsidR="0094475F" w:rsidRDefault="0094475F" w:rsidP="0046542C"/>
    <w:sectPr w:rsidR="0094475F" w:rsidSect="00803C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C39"/>
    <w:rsid w:val="000059D4"/>
    <w:rsid w:val="00027F85"/>
    <w:rsid w:val="00061125"/>
    <w:rsid w:val="00097E79"/>
    <w:rsid w:val="000A6C09"/>
    <w:rsid w:val="000D6075"/>
    <w:rsid w:val="001176DC"/>
    <w:rsid w:val="00143691"/>
    <w:rsid w:val="00193305"/>
    <w:rsid w:val="001B69A2"/>
    <w:rsid w:val="001D2407"/>
    <w:rsid w:val="00250E6B"/>
    <w:rsid w:val="00304E06"/>
    <w:rsid w:val="00345392"/>
    <w:rsid w:val="00347C08"/>
    <w:rsid w:val="00352E58"/>
    <w:rsid w:val="00386E3C"/>
    <w:rsid w:val="003B14EE"/>
    <w:rsid w:val="003B2F69"/>
    <w:rsid w:val="003E01B3"/>
    <w:rsid w:val="0046542C"/>
    <w:rsid w:val="004679F1"/>
    <w:rsid w:val="004A5632"/>
    <w:rsid w:val="004E3150"/>
    <w:rsid w:val="0051267E"/>
    <w:rsid w:val="005314B2"/>
    <w:rsid w:val="00556C6B"/>
    <w:rsid w:val="005802C6"/>
    <w:rsid w:val="00596C5E"/>
    <w:rsid w:val="005A17C9"/>
    <w:rsid w:val="005A5134"/>
    <w:rsid w:val="005B470A"/>
    <w:rsid w:val="006425B9"/>
    <w:rsid w:val="0064597A"/>
    <w:rsid w:val="00647D76"/>
    <w:rsid w:val="00697AD2"/>
    <w:rsid w:val="006D33D1"/>
    <w:rsid w:val="006F2F17"/>
    <w:rsid w:val="006F5C39"/>
    <w:rsid w:val="007C1B86"/>
    <w:rsid w:val="007C7A14"/>
    <w:rsid w:val="00803C75"/>
    <w:rsid w:val="00813AD3"/>
    <w:rsid w:val="008B1673"/>
    <w:rsid w:val="008B7E8E"/>
    <w:rsid w:val="008E3E91"/>
    <w:rsid w:val="008E4D39"/>
    <w:rsid w:val="008F1D38"/>
    <w:rsid w:val="0094475F"/>
    <w:rsid w:val="00983337"/>
    <w:rsid w:val="009B0E0E"/>
    <w:rsid w:val="00A05734"/>
    <w:rsid w:val="00A4012C"/>
    <w:rsid w:val="00A416E0"/>
    <w:rsid w:val="00A46306"/>
    <w:rsid w:val="00A8522F"/>
    <w:rsid w:val="00AC1977"/>
    <w:rsid w:val="00AD71DA"/>
    <w:rsid w:val="00AE5F66"/>
    <w:rsid w:val="00AE717F"/>
    <w:rsid w:val="00B35A3B"/>
    <w:rsid w:val="00B926B5"/>
    <w:rsid w:val="00B96585"/>
    <w:rsid w:val="00BC229B"/>
    <w:rsid w:val="00BC56EA"/>
    <w:rsid w:val="00BC5E32"/>
    <w:rsid w:val="00BE2428"/>
    <w:rsid w:val="00C02BDD"/>
    <w:rsid w:val="00C160C8"/>
    <w:rsid w:val="00C351BC"/>
    <w:rsid w:val="00C6300E"/>
    <w:rsid w:val="00D028C4"/>
    <w:rsid w:val="00D10411"/>
    <w:rsid w:val="00D45506"/>
    <w:rsid w:val="00D5078C"/>
    <w:rsid w:val="00D82A90"/>
    <w:rsid w:val="00DD0426"/>
    <w:rsid w:val="00E33B7F"/>
    <w:rsid w:val="00EA3AB1"/>
    <w:rsid w:val="00EE36E6"/>
    <w:rsid w:val="00EE46C1"/>
    <w:rsid w:val="00EF4645"/>
    <w:rsid w:val="00F64DCC"/>
    <w:rsid w:val="00F67243"/>
    <w:rsid w:val="00FB00DC"/>
    <w:rsid w:val="00FB3B26"/>
    <w:rsid w:val="00FD1E6A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84485"/>
  <w15:chartTrackingRefBased/>
  <w15:docId w15:val="{ED9AFD97-6053-4FDF-BDDD-B4F5A52F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Van Gelder</dc:creator>
  <cp:keywords/>
  <dc:description/>
  <cp:lastModifiedBy>Julia Rice</cp:lastModifiedBy>
  <cp:revision>46</cp:revision>
  <dcterms:created xsi:type="dcterms:W3CDTF">2019-12-13T18:48:00Z</dcterms:created>
  <dcterms:modified xsi:type="dcterms:W3CDTF">2020-01-15T17:33:00Z</dcterms:modified>
</cp:coreProperties>
</file>